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99207" w14:textId="77777777" w:rsidR="006C12CC" w:rsidRDefault="00EF6056" w:rsidP="00EF6056">
      <w:pPr>
        <w:jc w:val="center"/>
        <w:rPr>
          <w:rFonts w:ascii="Times New Roman" w:hAnsi="Times New Roman"/>
          <w:b/>
          <w:sz w:val="24"/>
          <w:szCs w:val="24"/>
        </w:rPr>
      </w:pPr>
      <w:r w:rsidRPr="00123C93">
        <w:rPr>
          <w:rFonts w:ascii="Times New Roman" w:hAnsi="Times New Roman"/>
          <w:b/>
          <w:sz w:val="24"/>
          <w:szCs w:val="24"/>
        </w:rPr>
        <w:t>Общее количество мест для приема</w:t>
      </w:r>
    </w:p>
    <w:p w14:paraId="6358C19B" w14:textId="28B97A03" w:rsidR="00D06FE4" w:rsidRPr="00123C93" w:rsidRDefault="00EF6056" w:rsidP="005249AB">
      <w:pPr>
        <w:jc w:val="center"/>
        <w:rPr>
          <w:rFonts w:ascii="Times New Roman" w:hAnsi="Times New Roman"/>
          <w:b/>
          <w:sz w:val="24"/>
          <w:szCs w:val="24"/>
        </w:rPr>
      </w:pPr>
      <w:r w:rsidRPr="00123C93">
        <w:rPr>
          <w:rFonts w:ascii="Times New Roman" w:hAnsi="Times New Roman"/>
          <w:b/>
          <w:sz w:val="24"/>
          <w:szCs w:val="24"/>
        </w:rPr>
        <w:t xml:space="preserve"> в </w:t>
      </w:r>
      <w:r w:rsidR="00D06FE4">
        <w:rPr>
          <w:rFonts w:ascii="Times New Roman" w:hAnsi="Times New Roman"/>
          <w:b/>
          <w:sz w:val="24"/>
          <w:szCs w:val="24"/>
        </w:rPr>
        <w:t>Ф</w:t>
      </w:r>
      <w:r w:rsidRPr="00123C93">
        <w:rPr>
          <w:rFonts w:ascii="Times New Roman" w:hAnsi="Times New Roman"/>
          <w:b/>
          <w:sz w:val="24"/>
          <w:szCs w:val="24"/>
        </w:rPr>
        <w:t xml:space="preserve">ГБОУ </w:t>
      </w:r>
      <w:r w:rsidR="00D06FE4">
        <w:rPr>
          <w:rFonts w:ascii="Times New Roman" w:hAnsi="Times New Roman"/>
          <w:b/>
          <w:sz w:val="24"/>
          <w:szCs w:val="24"/>
        </w:rPr>
        <w:t xml:space="preserve">СПО </w:t>
      </w:r>
      <w:r w:rsidRPr="00123C93">
        <w:rPr>
          <w:rFonts w:ascii="Times New Roman" w:hAnsi="Times New Roman"/>
          <w:b/>
          <w:sz w:val="24"/>
          <w:szCs w:val="24"/>
        </w:rPr>
        <w:t>«Колледж машиностроения и сервиса им</w:t>
      </w:r>
      <w:r w:rsidR="00D06FE4">
        <w:rPr>
          <w:rFonts w:ascii="Times New Roman" w:hAnsi="Times New Roman"/>
          <w:b/>
          <w:sz w:val="24"/>
          <w:szCs w:val="24"/>
        </w:rPr>
        <w:t>ени</w:t>
      </w:r>
      <w:r w:rsidRPr="00123C93">
        <w:rPr>
          <w:rFonts w:ascii="Times New Roman" w:hAnsi="Times New Roman"/>
          <w:b/>
          <w:sz w:val="24"/>
          <w:szCs w:val="24"/>
        </w:rPr>
        <w:t xml:space="preserve"> С. Орджоникидзе» по специальностям/профессиям:</w:t>
      </w:r>
    </w:p>
    <w:tbl>
      <w:tblPr>
        <w:tblStyle w:val="a3"/>
        <w:tblW w:w="1360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08"/>
        <w:gridCol w:w="4536"/>
        <w:gridCol w:w="1276"/>
        <w:gridCol w:w="1134"/>
        <w:gridCol w:w="1134"/>
        <w:gridCol w:w="1276"/>
        <w:gridCol w:w="1276"/>
        <w:gridCol w:w="1134"/>
        <w:gridCol w:w="1134"/>
      </w:tblGrid>
      <w:tr w:rsidR="00D06FE4" w:rsidRPr="002C6E1A" w14:paraId="0E071B6C" w14:textId="77777777" w:rsidTr="00B60B1C">
        <w:trPr>
          <w:trHeight w:val="226"/>
        </w:trPr>
        <w:tc>
          <w:tcPr>
            <w:tcW w:w="708" w:type="dxa"/>
            <w:vMerge w:val="restart"/>
          </w:tcPr>
          <w:p w14:paraId="5F0847A0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2C6E1A">
              <w:rPr>
                <w:rFonts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536" w:type="dxa"/>
            <w:vMerge w:val="restart"/>
          </w:tcPr>
          <w:p w14:paraId="5BB0A9AD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6E1A">
              <w:rPr>
                <w:rFonts w:cs="Times New Roman"/>
                <w:b/>
                <w:sz w:val="20"/>
                <w:szCs w:val="20"/>
              </w:rPr>
              <w:t>Код и наименование специальностей/профессий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</w:tcBorders>
          </w:tcPr>
          <w:p w14:paraId="236A48E9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6E1A">
              <w:rPr>
                <w:rFonts w:cs="Times New Roman"/>
                <w:b/>
                <w:sz w:val="20"/>
                <w:szCs w:val="20"/>
              </w:rPr>
              <w:t>Форма обучения</w:t>
            </w:r>
          </w:p>
        </w:tc>
        <w:tc>
          <w:tcPr>
            <w:tcW w:w="1134" w:type="dxa"/>
            <w:vMerge w:val="restart"/>
          </w:tcPr>
          <w:p w14:paraId="3F7BDE2C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b/>
                <w:sz w:val="20"/>
                <w:szCs w:val="20"/>
              </w:rPr>
              <w:t>Всего</w:t>
            </w:r>
          </w:p>
        </w:tc>
      </w:tr>
      <w:tr w:rsidR="00D06FE4" w:rsidRPr="002C6E1A" w14:paraId="784FAB05" w14:textId="77777777" w:rsidTr="00B60B1C">
        <w:trPr>
          <w:trHeight w:val="226"/>
        </w:trPr>
        <w:tc>
          <w:tcPr>
            <w:tcW w:w="708" w:type="dxa"/>
            <w:vMerge/>
          </w:tcPr>
          <w:p w14:paraId="41B3C51E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14:paraId="289DE34C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</w:tcBorders>
            <w:shd w:val="clear" w:color="auto" w:fill="FFCCFF"/>
          </w:tcPr>
          <w:p w14:paraId="4C259474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6E1A">
              <w:rPr>
                <w:rFonts w:cs="Times New Roman"/>
                <w:b/>
                <w:sz w:val="20"/>
                <w:szCs w:val="20"/>
              </w:rPr>
              <w:t>очная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shd w:val="clear" w:color="auto" w:fill="FFC000"/>
          </w:tcPr>
          <w:p w14:paraId="58BD08AC" w14:textId="797CA4D1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6E1A">
              <w:rPr>
                <w:rFonts w:cs="Times New Roman"/>
                <w:b/>
                <w:sz w:val="20"/>
                <w:szCs w:val="20"/>
              </w:rPr>
              <w:t>Заочная</w:t>
            </w:r>
          </w:p>
          <w:p w14:paraId="670282DA" w14:textId="57BFF090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662D343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06FE4" w:rsidRPr="002C6E1A" w14:paraId="1ED62168" w14:textId="77777777" w:rsidTr="00B60B1C">
        <w:trPr>
          <w:trHeight w:val="226"/>
        </w:trPr>
        <w:tc>
          <w:tcPr>
            <w:tcW w:w="708" w:type="dxa"/>
            <w:vMerge/>
          </w:tcPr>
          <w:p w14:paraId="2360DE6C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14:paraId="56419599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shd w:val="clear" w:color="auto" w:fill="FF66FF"/>
          </w:tcPr>
          <w:p w14:paraId="2D14E98C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6E1A">
              <w:rPr>
                <w:rFonts w:cs="Times New Roman"/>
                <w:b/>
                <w:sz w:val="20"/>
                <w:szCs w:val="20"/>
              </w:rPr>
              <w:t>бюджетная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shd w:val="clear" w:color="auto" w:fill="FFCCFF"/>
          </w:tcPr>
          <w:p w14:paraId="165066F8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6E1A">
              <w:rPr>
                <w:rFonts w:cs="Times New Roman"/>
                <w:b/>
                <w:sz w:val="20"/>
                <w:szCs w:val="20"/>
              </w:rPr>
              <w:t>внебюджетная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shd w:val="clear" w:color="auto" w:fill="FFC000"/>
          </w:tcPr>
          <w:p w14:paraId="258AFA08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6E1A">
              <w:rPr>
                <w:rFonts w:cs="Times New Roman"/>
                <w:b/>
                <w:sz w:val="20"/>
                <w:szCs w:val="20"/>
              </w:rPr>
              <w:t>внебюджетная</w:t>
            </w:r>
          </w:p>
        </w:tc>
        <w:tc>
          <w:tcPr>
            <w:tcW w:w="1134" w:type="dxa"/>
            <w:vMerge/>
          </w:tcPr>
          <w:p w14:paraId="5FA6D8C0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06FE4" w:rsidRPr="002C6E1A" w14:paraId="60351049" w14:textId="77777777" w:rsidTr="00B60B1C">
        <w:trPr>
          <w:trHeight w:val="226"/>
        </w:trPr>
        <w:tc>
          <w:tcPr>
            <w:tcW w:w="708" w:type="dxa"/>
            <w:vMerge/>
          </w:tcPr>
          <w:p w14:paraId="17CC5C97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14:paraId="1608BD1D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66FF"/>
          </w:tcPr>
          <w:p w14:paraId="684BB41C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2C6E1A">
              <w:rPr>
                <w:rFonts w:cs="Times New Roman"/>
                <w:b/>
                <w:sz w:val="20"/>
                <w:szCs w:val="20"/>
              </w:rPr>
              <w:t>осн</w:t>
            </w:r>
            <w:proofErr w:type="spellEnd"/>
            <w:r w:rsidRPr="002C6E1A">
              <w:rPr>
                <w:rFonts w:cs="Times New Roman"/>
                <w:b/>
                <w:sz w:val="20"/>
                <w:szCs w:val="20"/>
              </w:rPr>
              <w:t>. общее</w:t>
            </w:r>
          </w:p>
          <w:p w14:paraId="3B498750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6E1A">
              <w:rPr>
                <w:rFonts w:cs="Times New Roman"/>
                <w:b/>
                <w:sz w:val="20"/>
                <w:szCs w:val="20"/>
              </w:rPr>
              <w:t xml:space="preserve">(9 </w:t>
            </w:r>
            <w:proofErr w:type="spellStart"/>
            <w:r w:rsidRPr="002C6E1A">
              <w:rPr>
                <w:rFonts w:cs="Times New Roman"/>
                <w:b/>
                <w:sz w:val="20"/>
                <w:szCs w:val="20"/>
              </w:rPr>
              <w:t>кл</w:t>
            </w:r>
            <w:proofErr w:type="spellEnd"/>
            <w:r w:rsidRPr="002C6E1A">
              <w:rPr>
                <w:rFonts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66FF"/>
          </w:tcPr>
          <w:p w14:paraId="0ED8EC8B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2C6E1A">
              <w:rPr>
                <w:rFonts w:cs="Times New Roman"/>
                <w:b/>
                <w:sz w:val="20"/>
                <w:szCs w:val="20"/>
              </w:rPr>
              <w:t>средн</w:t>
            </w:r>
            <w:proofErr w:type="spellEnd"/>
            <w:r w:rsidRPr="002C6E1A">
              <w:rPr>
                <w:rFonts w:cs="Times New Roman"/>
                <w:b/>
                <w:sz w:val="20"/>
                <w:szCs w:val="20"/>
              </w:rPr>
              <w:t>.</w:t>
            </w:r>
          </w:p>
          <w:p w14:paraId="32F75A3A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6E1A">
              <w:rPr>
                <w:rFonts w:cs="Times New Roman"/>
                <w:b/>
                <w:sz w:val="20"/>
                <w:szCs w:val="20"/>
              </w:rPr>
              <w:t>общее</w:t>
            </w:r>
          </w:p>
          <w:p w14:paraId="564D32B8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6E1A">
              <w:rPr>
                <w:rFonts w:cs="Times New Roman"/>
                <w:b/>
                <w:sz w:val="20"/>
                <w:szCs w:val="20"/>
              </w:rPr>
              <w:t>(11кл.)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CCFF"/>
          </w:tcPr>
          <w:p w14:paraId="6A9F99E7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2C6E1A">
              <w:rPr>
                <w:rFonts w:cs="Times New Roman"/>
                <w:b/>
                <w:sz w:val="20"/>
                <w:szCs w:val="20"/>
              </w:rPr>
              <w:t>осн</w:t>
            </w:r>
            <w:proofErr w:type="spellEnd"/>
            <w:r w:rsidRPr="002C6E1A">
              <w:rPr>
                <w:rFonts w:cs="Times New Roman"/>
                <w:b/>
                <w:sz w:val="20"/>
                <w:szCs w:val="20"/>
              </w:rPr>
              <w:t>. общее</w:t>
            </w:r>
          </w:p>
          <w:p w14:paraId="07E023B0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6E1A">
              <w:rPr>
                <w:rFonts w:cs="Times New Roman"/>
                <w:b/>
                <w:sz w:val="20"/>
                <w:szCs w:val="20"/>
              </w:rPr>
              <w:t xml:space="preserve">(9 </w:t>
            </w:r>
            <w:proofErr w:type="spellStart"/>
            <w:r w:rsidRPr="002C6E1A">
              <w:rPr>
                <w:rFonts w:cs="Times New Roman"/>
                <w:b/>
                <w:sz w:val="20"/>
                <w:szCs w:val="20"/>
              </w:rPr>
              <w:t>кл</w:t>
            </w:r>
            <w:proofErr w:type="spellEnd"/>
            <w:r w:rsidRPr="002C6E1A">
              <w:rPr>
                <w:rFonts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FF"/>
          </w:tcPr>
          <w:p w14:paraId="3CC5D893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2C6E1A">
              <w:rPr>
                <w:rFonts w:cs="Times New Roman"/>
                <w:b/>
                <w:sz w:val="20"/>
                <w:szCs w:val="20"/>
              </w:rPr>
              <w:t>средн</w:t>
            </w:r>
            <w:proofErr w:type="spellEnd"/>
            <w:r w:rsidRPr="002C6E1A">
              <w:rPr>
                <w:rFonts w:cs="Times New Roman"/>
                <w:b/>
                <w:sz w:val="20"/>
                <w:szCs w:val="20"/>
              </w:rPr>
              <w:t>.</w:t>
            </w:r>
          </w:p>
          <w:p w14:paraId="0D125DBE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6E1A">
              <w:rPr>
                <w:rFonts w:cs="Times New Roman"/>
                <w:b/>
                <w:sz w:val="20"/>
                <w:szCs w:val="20"/>
              </w:rPr>
              <w:t>общее</w:t>
            </w:r>
          </w:p>
          <w:p w14:paraId="14A2E970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6E1A">
              <w:rPr>
                <w:rFonts w:cs="Times New Roman"/>
                <w:b/>
                <w:sz w:val="20"/>
                <w:szCs w:val="20"/>
              </w:rPr>
              <w:t>(11кл.)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C000"/>
          </w:tcPr>
          <w:p w14:paraId="48E235FE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2C6E1A">
              <w:rPr>
                <w:rFonts w:cs="Times New Roman"/>
                <w:b/>
                <w:sz w:val="20"/>
                <w:szCs w:val="20"/>
              </w:rPr>
              <w:t>осн</w:t>
            </w:r>
            <w:proofErr w:type="spellEnd"/>
            <w:r w:rsidRPr="002C6E1A">
              <w:rPr>
                <w:rFonts w:cs="Times New Roman"/>
                <w:b/>
                <w:sz w:val="20"/>
                <w:szCs w:val="20"/>
              </w:rPr>
              <w:t>. общее</w:t>
            </w:r>
          </w:p>
          <w:p w14:paraId="293E35FB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6E1A">
              <w:rPr>
                <w:rFonts w:cs="Times New Roman"/>
                <w:b/>
                <w:sz w:val="20"/>
                <w:szCs w:val="20"/>
              </w:rPr>
              <w:t xml:space="preserve">(9 </w:t>
            </w:r>
            <w:proofErr w:type="spellStart"/>
            <w:r w:rsidRPr="002C6E1A">
              <w:rPr>
                <w:rFonts w:cs="Times New Roman"/>
                <w:b/>
                <w:sz w:val="20"/>
                <w:szCs w:val="20"/>
              </w:rPr>
              <w:t>кл</w:t>
            </w:r>
            <w:proofErr w:type="spellEnd"/>
            <w:r w:rsidRPr="002C6E1A">
              <w:rPr>
                <w:rFonts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C000"/>
          </w:tcPr>
          <w:p w14:paraId="52A99674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2C6E1A">
              <w:rPr>
                <w:rFonts w:cs="Times New Roman"/>
                <w:b/>
                <w:sz w:val="20"/>
                <w:szCs w:val="20"/>
              </w:rPr>
              <w:t>средн</w:t>
            </w:r>
            <w:proofErr w:type="spellEnd"/>
            <w:r w:rsidRPr="002C6E1A">
              <w:rPr>
                <w:rFonts w:cs="Times New Roman"/>
                <w:b/>
                <w:sz w:val="20"/>
                <w:szCs w:val="20"/>
              </w:rPr>
              <w:t>.</w:t>
            </w:r>
          </w:p>
          <w:p w14:paraId="4EFDC9CA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6E1A">
              <w:rPr>
                <w:rFonts w:cs="Times New Roman"/>
                <w:b/>
                <w:sz w:val="20"/>
                <w:szCs w:val="20"/>
              </w:rPr>
              <w:t>общее</w:t>
            </w:r>
          </w:p>
          <w:p w14:paraId="79332891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6E1A">
              <w:rPr>
                <w:rFonts w:cs="Times New Roman"/>
                <w:b/>
                <w:sz w:val="20"/>
                <w:szCs w:val="20"/>
              </w:rPr>
              <w:t>(11кл.)</w:t>
            </w:r>
          </w:p>
        </w:tc>
        <w:tc>
          <w:tcPr>
            <w:tcW w:w="1134" w:type="dxa"/>
          </w:tcPr>
          <w:p w14:paraId="3AA828E1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06FE4" w:rsidRPr="002C6E1A" w14:paraId="03C2D4B5" w14:textId="77777777" w:rsidTr="005249AB">
        <w:trPr>
          <w:trHeight w:val="559"/>
        </w:trPr>
        <w:tc>
          <w:tcPr>
            <w:tcW w:w="708" w:type="dxa"/>
          </w:tcPr>
          <w:p w14:paraId="6EBEA479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14:paraId="22B89BA3" w14:textId="77777777" w:rsidR="00D06FE4" w:rsidRPr="002C6E1A" w:rsidRDefault="00D06FE4" w:rsidP="005249AB">
            <w:pPr>
              <w:spacing w:after="0" w:line="240" w:lineRule="auto"/>
              <w:ind w:hanging="11"/>
              <w:rPr>
                <w:rFonts w:ascii="Times New Roman" w:hAnsi="Times New Roman" w:cs="Times New Roman"/>
                <w:sz w:val="20"/>
                <w:szCs w:val="20"/>
              </w:rPr>
            </w:pPr>
            <w:r w:rsidRPr="002C6E1A">
              <w:rPr>
                <w:rFonts w:ascii="Times New Roman" w:hAnsi="Times New Roman" w:cs="Times New Roman"/>
                <w:sz w:val="20"/>
                <w:szCs w:val="20"/>
              </w:rPr>
              <w:t>09.01.03 Оператор информационных систем и ресурсов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66FF"/>
          </w:tcPr>
          <w:p w14:paraId="1F37826D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66FF"/>
          </w:tcPr>
          <w:p w14:paraId="2F934AA4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CCFF"/>
          </w:tcPr>
          <w:p w14:paraId="40A35483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CCFF"/>
          </w:tcPr>
          <w:p w14:paraId="54EE04BF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C000"/>
          </w:tcPr>
          <w:p w14:paraId="4A390773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C000"/>
          </w:tcPr>
          <w:p w14:paraId="08DFAE7B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8356726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25</w:t>
            </w:r>
          </w:p>
        </w:tc>
      </w:tr>
      <w:tr w:rsidR="00D06FE4" w:rsidRPr="002C6E1A" w14:paraId="7ED493BA" w14:textId="77777777" w:rsidTr="00B60B1C">
        <w:tc>
          <w:tcPr>
            <w:tcW w:w="708" w:type="dxa"/>
          </w:tcPr>
          <w:p w14:paraId="6466C432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14:paraId="5581A4F4" w14:textId="77777777" w:rsidR="00D06FE4" w:rsidRPr="002C6E1A" w:rsidRDefault="00D06FE4" w:rsidP="005249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6E1A">
              <w:rPr>
                <w:rFonts w:ascii="Times New Roman" w:hAnsi="Times New Roman" w:cs="Times New Roman"/>
                <w:sz w:val="20"/>
                <w:szCs w:val="20"/>
              </w:rPr>
              <w:t>15.01.38 Оператор –наладчик металлообрабатывающих станков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66FF"/>
          </w:tcPr>
          <w:p w14:paraId="69A208F8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66FF"/>
          </w:tcPr>
          <w:p w14:paraId="083EF441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CCFF"/>
          </w:tcPr>
          <w:p w14:paraId="722D1323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CCFF"/>
          </w:tcPr>
          <w:p w14:paraId="46442864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C000"/>
          </w:tcPr>
          <w:p w14:paraId="3FCE55C7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C000"/>
          </w:tcPr>
          <w:p w14:paraId="69BD77C6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4A8E7E2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75</w:t>
            </w:r>
          </w:p>
        </w:tc>
      </w:tr>
      <w:tr w:rsidR="00D06FE4" w:rsidRPr="002C6E1A" w14:paraId="32D4EE54" w14:textId="77777777" w:rsidTr="00B60B1C">
        <w:trPr>
          <w:trHeight w:val="491"/>
        </w:trPr>
        <w:tc>
          <w:tcPr>
            <w:tcW w:w="708" w:type="dxa"/>
          </w:tcPr>
          <w:p w14:paraId="3C34437A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14:paraId="3C0D715E" w14:textId="6B232843" w:rsidR="00D06FE4" w:rsidRPr="002C6E1A" w:rsidRDefault="005249AB" w:rsidP="005249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09.02.11 </w:t>
            </w:r>
            <w:r w:rsidRPr="004639B4">
              <w:rPr>
                <w:rFonts w:ascii="Times New Roman" w:hAnsi="Times New Roman" w:cs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66FF"/>
          </w:tcPr>
          <w:p w14:paraId="6AC2F904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66FF"/>
          </w:tcPr>
          <w:p w14:paraId="54D7EE6F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CCFF"/>
          </w:tcPr>
          <w:p w14:paraId="7AE30C4F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CCFF"/>
          </w:tcPr>
          <w:p w14:paraId="735C39CB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C000"/>
          </w:tcPr>
          <w:p w14:paraId="34220DC5" w14:textId="2F446745" w:rsidR="00D06FE4" w:rsidRPr="002C6E1A" w:rsidRDefault="005249AB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C000"/>
          </w:tcPr>
          <w:p w14:paraId="1976FD22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4D9CE88" w14:textId="468BE2FE" w:rsidR="00D06FE4" w:rsidRPr="002C6E1A" w:rsidRDefault="005249AB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</w:t>
            </w:r>
          </w:p>
        </w:tc>
      </w:tr>
      <w:tr w:rsidR="00D06FE4" w:rsidRPr="002C6E1A" w14:paraId="2F5D4017" w14:textId="77777777" w:rsidTr="00B60B1C">
        <w:trPr>
          <w:trHeight w:val="491"/>
        </w:trPr>
        <w:tc>
          <w:tcPr>
            <w:tcW w:w="708" w:type="dxa"/>
          </w:tcPr>
          <w:p w14:paraId="2DC7EBD3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14:paraId="69AED94A" w14:textId="77777777" w:rsidR="00D06FE4" w:rsidRPr="002C6E1A" w:rsidRDefault="00D06FE4" w:rsidP="005249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6E1A">
              <w:rPr>
                <w:rFonts w:ascii="Times New Roman" w:hAnsi="Times New Roman" w:cs="Times New Roman"/>
                <w:sz w:val="20"/>
                <w:szCs w:val="20"/>
              </w:rPr>
              <w:t>15.02.09 Аддитивные технологии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66FF"/>
          </w:tcPr>
          <w:p w14:paraId="73D2CB57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66FF"/>
          </w:tcPr>
          <w:p w14:paraId="78CFB22D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CCFF"/>
          </w:tcPr>
          <w:p w14:paraId="52F36600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CCFF"/>
          </w:tcPr>
          <w:p w14:paraId="5E9CFF5D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C000"/>
          </w:tcPr>
          <w:p w14:paraId="47FD8C2B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C000"/>
          </w:tcPr>
          <w:p w14:paraId="64F73159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A2D1A77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25</w:t>
            </w:r>
          </w:p>
        </w:tc>
      </w:tr>
      <w:tr w:rsidR="00D06FE4" w:rsidRPr="002C6E1A" w14:paraId="39CFAE3D" w14:textId="77777777" w:rsidTr="00B60B1C">
        <w:tc>
          <w:tcPr>
            <w:tcW w:w="708" w:type="dxa"/>
          </w:tcPr>
          <w:p w14:paraId="27708BBF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14:paraId="23ADEC9D" w14:textId="77777777" w:rsidR="00D06FE4" w:rsidRPr="002C6E1A" w:rsidRDefault="00D06FE4" w:rsidP="005249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6E1A">
              <w:rPr>
                <w:rFonts w:ascii="Times New Roman" w:hAnsi="Times New Roman" w:cs="Times New Roman"/>
                <w:sz w:val="20"/>
                <w:szCs w:val="20"/>
              </w:rPr>
              <w:t>15.02.16 Технология машиностроения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66FF"/>
          </w:tcPr>
          <w:p w14:paraId="625B0EC9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66FF"/>
          </w:tcPr>
          <w:p w14:paraId="5A53275C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CCFF"/>
          </w:tcPr>
          <w:p w14:paraId="4319D54E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CCFF"/>
          </w:tcPr>
          <w:p w14:paraId="5118E5DB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C000"/>
          </w:tcPr>
          <w:p w14:paraId="4336D834" w14:textId="520354D7" w:rsidR="00D06FE4" w:rsidRPr="002C6E1A" w:rsidRDefault="005249AB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C000"/>
          </w:tcPr>
          <w:p w14:paraId="2A110DF8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B51BD15" w14:textId="3C0415E6" w:rsidR="00D06FE4" w:rsidRPr="002C6E1A" w:rsidRDefault="005249AB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</w:t>
            </w:r>
          </w:p>
        </w:tc>
      </w:tr>
      <w:tr w:rsidR="00D06FE4" w:rsidRPr="002C6E1A" w14:paraId="7E98784F" w14:textId="77777777" w:rsidTr="00B60B1C">
        <w:tc>
          <w:tcPr>
            <w:tcW w:w="708" w:type="dxa"/>
          </w:tcPr>
          <w:p w14:paraId="5C48F597" w14:textId="495B40CC" w:rsidR="00D06FE4" w:rsidRPr="002C6E1A" w:rsidRDefault="005249AB" w:rsidP="005249AB">
            <w:pPr>
              <w:pStyle w:val="2"/>
              <w:spacing w:line="36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536" w:type="dxa"/>
          </w:tcPr>
          <w:p w14:paraId="76028163" w14:textId="77777777" w:rsidR="00D06FE4" w:rsidRPr="002C6E1A" w:rsidRDefault="00D06FE4" w:rsidP="005249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6E1A">
              <w:rPr>
                <w:rFonts w:ascii="Times New Roman" w:hAnsi="Times New Roman" w:cs="Times New Roman"/>
                <w:sz w:val="20"/>
                <w:szCs w:val="20"/>
              </w:rPr>
              <w:t xml:space="preserve">23.02.07 Техническое обслуживание и ремонт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автотранспортных средств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66FF"/>
          </w:tcPr>
          <w:p w14:paraId="592AA382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66FF"/>
          </w:tcPr>
          <w:p w14:paraId="53CF8579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CCFF"/>
          </w:tcPr>
          <w:p w14:paraId="5B40453A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CCFF"/>
          </w:tcPr>
          <w:p w14:paraId="4BACACD8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C000"/>
          </w:tcPr>
          <w:p w14:paraId="3A6FAE17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C000"/>
          </w:tcPr>
          <w:p w14:paraId="6976771A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0C41CFB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75</w:t>
            </w:r>
          </w:p>
        </w:tc>
      </w:tr>
      <w:tr w:rsidR="00D06FE4" w:rsidRPr="002C6E1A" w14:paraId="0AE96C2F" w14:textId="77777777" w:rsidTr="00B60B1C">
        <w:tc>
          <w:tcPr>
            <w:tcW w:w="708" w:type="dxa"/>
          </w:tcPr>
          <w:p w14:paraId="3A4C7892" w14:textId="22094319" w:rsidR="00D06FE4" w:rsidRPr="002C6E1A" w:rsidRDefault="005249AB" w:rsidP="005249AB">
            <w:pPr>
              <w:pStyle w:val="2"/>
              <w:spacing w:line="36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4536" w:type="dxa"/>
          </w:tcPr>
          <w:p w14:paraId="22BA4073" w14:textId="77777777" w:rsidR="00D06FE4" w:rsidRPr="002C6E1A" w:rsidRDefault="00D06FE4" w:rsidP="005249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6E1A">
              <w:rPr>
                <w:rFonts w:ascii="Times New Roman" w:hAnsi="Times New Roman" w:cs="Times New Roman"/>
                <w:sz w:val="20"/>
                <w:szCs w:val="20"/>
              </w:rPr>
              <w:t>26.02.03 Судовождение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66FF"/>
          </w:tcPr>
          <w:p w14:paraId="5E473339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66FF"/>
          </w:tcPr>
          <w:p w14:paraId="6C84FB6E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CCFF"/>
          </w:tcPr>
          <w:p w14:paraId="44AE901D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CCFF"/>
          </w:tcPr>
          <w:p w14:paraId="77DB8AC3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C000"/>
          </w:tcPr>
          <w:p w14:paraId="3C676010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C000"/>
          </w:tcPr>
          <w:p w14:paraId="64DD1E27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1DA9DEE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25</w:t>
            </w:r>
          </w:p>
        </w:tc>
      </w:tr>
      <w:tr w:rsidR="00D06FE4" w:rsidRPr="002C6E1A" w14:paraId="499EA9B4" w14:textId="77777777" w:rsidTr="005249AB">
        <w:trPr>
          <w:trHeight w:val="551"/>
        </w:trPr>
        <w:tc>
          <w:tcPr>
            <w:tcW w:w="708" w:type="dxa"/>
          </w:tcPr>
          <w:p w14:paraId="37E80DCF" w14:textId="721CB292" w:rsidR="00D06FE4" w:rsidRPr="002C6E1A" w:rsidRDefault="005249AB" w:rsidP="005249AB">
            <w:pPr>
              <w:pStyle w:val="2"/>
              <w:spacing w:line="36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4536" w:type="dxa"/>
          </w:tcPr>
          <w:p w14:paraId="5C6683A8" w14:textId="77777777" w:rsidR="00D06FE4" w:rsidRPr="002C6E1A" w:rsidRDefault="00D06FE4" w:rsidP="005249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6E1A">
              <w:rPr>
                <w:rFonts w:ascii="Times New Roman" w:hAnsi="Times New Roman" w:cs="Times New Roman"/>
                <w:sz w:val="20"/>
                <w:szCs w:val="20"/>
              </w:rPr>
              <w:t>26.02.05 Эксплуатация судовых энергетических установок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66FF"/>
          </w:tcPr>
          <w:p w14:paraId="63D5AC7B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66FF"/>
          </w:tcPr>
          <w:p w14:paraId="1746CC78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CCFF"/>
          </w:tcPr>
          <w:p w14:paraId="121ECCA5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CCFF"/>
          </w:tcPr>
          <w:p w14:paraId="429DA07F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C000"/>
          </w:tcPr>
          <w:p w14:paraId="3422F7B6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C000"/>
          </w:tcPr>
          <w:p w14:paraId="3C85D736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59E0124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25</w:t>
            </w:r>
          </w:p>
        </w:tc>
      </w:tr>
      <w:tr w:rsidR="00D06FE4" w:rsidRPr="002C6E1A" w14:paraId="7DFD14D3" w14:textId="77777777" w:rsidTr="00B60B1C">
        <w:tc>
          <w:tcPr>
            <w:tcW w:w="708" w:type="dxa"/>
          </w:tcPr>
          <w:p w14:paraId="66E14052" w14:textId="36BE21DD" w:rsidR="00D06FE4" w:rsidRPr="002C6E1A" w:rsidRDefault="005249AB" w:rsidP="005249AB">
            <w:pPr>
              <w:pStyle w:val="2"/>
              <w:spacing w:line="36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4536" w:type="dxa"/>
          </w:tcPr>
          <w:p w14:paraId="6A6D7323" w14:textId="77777777" w:rsidR="00D06FE4" w:rsidRPr="002C6E1A" w:rsidRDefault="00D06FE4" w:rsidP="005249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6E1A">
              <w:rPr>
                <w:rFonts w:ascii="Times New Roman" w:hAnsi="Times New Roman" w:cs="Times New Roman"/>
                <w:sz w:val="20"/>
                <w:szCs w:val="20"/>
              </w:rPr>
              <w:t>26.02.06 Эксплуатация судового электрооборудования и средств автоматики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66FF"/>
          </w:tcPr>
          <w:p w14:paraId="03E6EE65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66FF"/>
          </w:tcPr>
          <w:p w14:paraId="4D5442A7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CCFF"/>
          </w:tcPr>
          <w:p w14:paraId="348DCFB8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CCFF"/>
          </w:tcPr>
          <w:p w14:paraId="3F669186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C000"/>
          </w:tcPr>
          <w:p w14:paraId="5CE986B0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C000"/>
          </w:tcPr>
          <w:p w14:paraId="05E0F2F2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1D4DBB3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25</w:t>
            </w:r>
          </w:p>
        </w:tc>
      </w:tr>
      <w:tr w:rsidR="00D06FE4" w:rsidRPr="002C6E1A" w14:paraId="4311016A" w14:textId="77777777" w:rsidTr="00B60B1C">
        <w:trPr>
          <w:trHeight w:val="469"/>
        </w:trPr>
        <w:tc>
          <w:tcPr>
            <w:tcW w:w="708" w:type="dxa"/>
          </w:tcPr>
          <w:p w14:paraId="7114E8B2" w14:textId="5C9B62FC" w:rsidR="00D06FE4" w:rsidRPr="002C6E1A" w:rsidRDefault="005249AB" w:rsidP="005249AB">
            <w:pPr>
              <w:pStyle w:val="2"/>
              <w:spacing w:line="36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4536" w:type="dxa"/>
          </w:tcPr>
          <w:p w14:paraId="4A2FF338" w14:textId="77777777" w:rsidR="00D06FE4" w:rsidRPr="002C6E1A" w:rsidRDefault="00D06FE4" w:rsidP="005249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6E1A">
              <w:rPr>
                <w:rFonts w:ascii="Times New Roman" w:hAnsi="Times New Roman" w:cs="Times New Roman"/>
                <w:sz w:val="20"/>
                <w:szCs w:val="20"/>
              </w:rPr>
              <w:t>20.02.02 Защита в чрезвычайных ситуациях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66FF"/>
          </w:tcPr>
          <w:p w14:paraId="2C927D3E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66FF"/>
          </w:tcPr>
          <w:p w14:paraId="0ADB7B75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CCFF"/>
          </w:tcPr>
          <w:p w14:paraId="211BF95E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CCFF"/>
          </w:tcPr>
          <w:p w14:paraId="493A5806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C000"/>
          </w:tcPr>
          <w:p w14:paraId="5E4FC5F4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C000"/>
          </w:tcPr>
          <w:p w14:paraId="356A116F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12BA977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</w:t>
            </w:r>
          </w:p>
        </w:tc>
      </w:tr>
      <w:tr w:rsidR="00D06FE4" w:rsidRPr="002C6E1A" w14:paraId="54F55F7E" w14:textId="77777777" w:rsidTr="005249AB">
        <w:trPr>
          <w:trHeight w:val="295"/>
        </w:trPr>
        <w:tc>
          <w:tcPr>
            <w:tcW w:w="708" w:type="dxa"/>
          </w:tcPr>
          <w:p w14:paraId="313377D3" w14:textId="0C7F931F" w:rsidR="00D06FE4" w:rsidRPr="002C6E1A" w:rsidRDefault="00D06FE4" w:rsidP="005249AB">
            <w:pPr>
              <w:pStyle w:val="2"/>
              <w:spacing w:line="36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1</w:t>
            </w:r>
            <w:r w:rsidR="005249AB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14:paraId="1E88A868" w14:textId="77777777" w:rsidR="00D06FE4" w:rsidRPr="002C6E1A" w:rsidRDefault="00D06FE4" w:rsidP="005249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6E1A">
              <w:rPr>
                <w:rFonts w:ascii="Times New Roman" w:hAnsi="Times New Roman" w:cs="Times New Roman"/>
                <w:sz w:val="20"/>
                <w:szCs w:val="20"/>
              </w:rPr>
              <w:t>43.02.16 Туризм и гостеприимство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66FF"/>
          </w:tcPr>
          <w:p w14:paraId="7BB14D95" w14:textId="59CAF372" w:rsidR="00D06FE4" w:rsidRPr="002C6E1A" w:rsidRDefault="005249AB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66FF"/>
          </w:tcPr>
          <w:p w14:paraId="5BFA48FC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CCFF"/>
          </w:tcPr>
          <w:p w14:paraId="2BCECF21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CCFF"/>
          </w:tcPr>
          <w:p w14:paraId="37ECE7D3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C000"/>
          </w:tcPr>
          <w:p w14:paraId="16866465" w14:textId="1764B3D2" w:rsidR="00D06FE4" w:rsidRPr="002C6E1A" w:rsidRDefault="005249AB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C000"/>
          </w:tcPr>
          <w:p w14:paraId="3CC628E5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91BA77F" w14:textId="319F56ED" w:rsidR="00D06FE4" w:rsidRPr="002C6E1A" w:rsidRDefault="005249AB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</w:t>
            </w:r>
          </w:p>
        </w:tc>
      </w:tr>
      <w:tr w:rsidR="00D06FE4" w:rsidRPr="002C6E1A" w14:paraId="055663B6" w14:textId="77777777" w:rsidTr="00B60B1C">
        <w:tc>
          <w:tcPr>
            <w:tcW w:w="708" w:type="dxa"/>
          </w:tcPr>
          <w:p w14:paraId="645D52FE" w14:textId="30C740DE" w:rsidR="00D06FE4" w:rsidRPr="002C6E1A" w:rsidRDefault="00D06FE4" w:rsidP="005249AB">
            <w:pPr>
              <w:pStyle w:val="2"/>
              <w:spacing w:line="36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1</w:t>
            </w:r>
            <w:r w:rsidR="005249AB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14:paraId="6B45BB87" w14:textId="77777777" w:rsidR="00D06FE4" w:rsidRPr="002C6E1A" w:rsidRDefault="00D06FE4" w:rsidP="005249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6E1A">
              <w:rPr>
                <w:rFonts w:ascii="Times New Roman" w:hAnsi="Times New Roman" w:cs="Times New Roman"/>
                <w:sz w:val="20"/>
                <w:szCs w:val="20"/>
              </w:rPr>
              <w:t>38.02.01 Экономика и бухгалтерский учет (по отраслям)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66FF"/>
          </w:tcPr>
          <w:p w14:paraId="6D382167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66FF"/>
          </w:tcPr>
          <w:p w14:paraId="1D6653E5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CCFF"/>
          </w:tcPr>
          <w:p w14:paraId="79AD4C2F" w14:textId="74FFDB7E" w:rsidR="00D06FE4" w:rsidRPr="002C6E1A" w:rsidRDefault="005249AB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CCFF"/>
          </w:tcPr>
          <w:p w14:paraId="085098AB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C000"/>
          </w:tcPr>
          <w:p w14:paraId="16FD99B0" w14:textId="05D56A0B" w:rsidR="00D06FE4" w:rsidRPr="002C6E1A" w:rsidRDefault="005249AB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FFC000"/>
          </w:tcPr>
          <w:p w14:paraId="19FDA5F1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2D3E073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6E1A">
              <w:rPr>
                <w:rFonts w:cs="Times New Roman"/>
                <w:sz w:val="20"/>
                <w:szCs w:val="20"/>
              </w:rPr>
              <w:t>50</w:t>
            </w:r>
          </w:p>
        </w:tc>
      </w:tr>
      <w:tr w:rsidR="00D06FE4" w:rsidRPr="002C6E1A" w14:paraId="4D9E812B" w14:textId="77777777" w:rsidTr="00B60B1C">
        <w:trPr>
          <w:trHeight w:val="184"/>
        </w:trPr>
        <w:tc>
          <w:tcPr>
            <w:tcW w:w="708" w:type="dxa"/>
          </w:tcPr>
          <w:p w14:paraId="5E3BFEFA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3EB1B00F" w14:textId="77777777" w:rsidR="00D06FE4" w:rsidRPr="002C6E1A" w:rsidRDefault="00D06FE4" w:rsidP="005249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E1A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1BC173A" w14:textId="16F21F4C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</w:t>
            </w:r>
            <w:r w:rsidR="005249AB">
              <w:rPr>
                <w:rFonts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7D3D57F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6E1A">
              <w:rPr>
                <w:rFonts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4B269A4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6E1A">
              <w:rPr>
                <w:rFonts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B8B7FC3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6E1A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1B124C0" w14:textId="437CC3C4" w:rsidR="00D06FE4" w:rsidRPr="002C6E1A" w:rsidRDefault="005249AB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134" w:type="dxa"/>
          </w:tcPr>
          <w:p w14:paraId="03DB831D" w14:textId="77777777" w:rsidR="00D06FE4" w:rsidRPr="002C6E1A" w:rsidRDefault="00D06FE4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C6E1A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741AD35" w14:textId="12419A8C" w:rsidR="00D06FE4" w:rsidRPr="002C6E1A" w:rsidRDefault="00687263" w:rsidP="005249AB">
            <w:pPr>
              <w:pStyle w:val="2"/>
              <w:spacing w:line="36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</w:t>
            </w:r>
            <w:r w:rsidR="00D06FE4">
              <w:rPr>
                <w:rFonts w:cs="Times New Roman"/>
                <w:b/>
                <w:sz w:val="20"/>
                <w:szCs w:val="20"/>
              </w:rPr>
              <w:t>00</w:t>
            </w:r>
          </w:p>
        </w:tc>
      </w:tr>
    </w:tbl>
    <w:p w14:paraId="54CE1EAE" w14:textId="77777777" w:rsidR="00D06FE4" w:rsidRPr="00123C93" w:rsidRDefault="00D06FE4" w:rsidP="00D06FE4">
      <w:pPr>
        <w:rPr>
          <w:rFonts w:ascii="Times New Roman" w:hAnsi="Times New Roman"/>
          <w:sz w:val="24"/>
          <w:szCs w:val="24"/>
        </w:rPr>
      </w:pPr>
    </w:p>
    <w:p w14:paraId="5507BD88" w14:textId="77777777" w:rsidR="00D06FE4" w:rsidRPr="00123C93" w:rsidRDefault="00D06FE4" w:rsidP="00123C93">
      <w:pPr>
        <w:rPr>
          <w:rFonts w:ascii="Times New Roman" w:hAnsi="Times New Roman"/>
          <w:sz w:val="24"/>
          <w:szCs w:val="24"/>
        </w:rPr>
      </w:pPr>
    </w:p>
    <w:sectPr w:rsidR="00D06FE4" w:rsidRPr="00123C93" w:rsidSect="00FF3D18">
      <w:pgSz w:w="16838" w:h="11906" w:orient="landscape"/>
      <w:pgMar w:top="567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2038D" w14:textId="77777777" w:rsidR="00123C93" w:rsidRDefault="00123C93" w:rsidP="00123C93">
      <w:pPr>
        <w:spacing w:after="0" w:line="240" w:lineRule="auto"/>
      </w:pPr>
      <w:r>
        <w:separator/>
      </w:r>
    </w:p>
  </w:endnote>
  <w:endnote w:type="continuationSeparator" w:id="0">
    <w:p w14:paraId="019EA053" w14:textId="77777777" w:rsidR="00123C93" w:rsidRDefault="00123C93" w:rsidP="00123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8D97D" w14:textId="77777777" w:rsidR="00123C93" w:rsidRDefault="00123C93" w:rsidP="00123C93">
      <w:pPr>
        <w:spacing w:after="0" w:line="240" w:lineRule="auto"/>
      </w:pPr>
      <w:r>
        <w:separator/>
      </w:r>
    </w:p>
  </w:footnote>
  <w:footnote w:type="continuationSeparator" w:id="0">
    <w:p w14:paraId="494D3383" w14:textId="77777777" w:rsidR="00123C93" w:rsidRDefault="00123C93" w:rsidP="00123C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056"/>
    <w:rsid w:val="00123C93"/>
    <w:rsid w:val="00151C32"/>
    <w:rsid w:val="00166138"/>
    <w:rsid w:val="001A615C"/>
    <w:rsid w:val="001E7789"/>
    <w:rsid w:val="002C6E1A"/>
    <w:rsid w:val="004E7FDE"/>
    <w:rsid w:val="0051460B"/>
    <w:rsid w:val="005249AB"/>
    <w:rsid w:val="00562E1F"/>
    <w:rsid w:val="005D104B"/>
    <w:rsid w:val="00687263"/>
    <w:rsid w:val="006B5E63"/>
    <w:rsid w:val="006C12CC"/>
    <w:rsid w:val="00701AF5"/>
    <w:rsid w:val="007314CB"/>
    <w:rsid w:val="00737D14"/>
    <w:rsid w:val="007D31E4"/>
    <w:rsid w:val="007E2438"/>
    <w:rsid w:val="007F69A8"/>
    <w:rsid w:val="00844F37"/>
    <w:rsid w:val="00845EA9"/>
    <w:rsid w:val="008525DC"/>
    <w:rsid w:val="008A15CD"/>
    <w:rsid w:val="0091222E"/>
    <w:rsid w:val="00921BBA"/>
    <w:rsid w:val="00961E57"/>
    <w:rsid w:val="00970F8B"/>
    <w:rsid w:val="00A70AC1"/>
    <w:rsid w:val="00A9428C"/>
    <w:rsid w:val="00AB2D63"/>
    <w:rsid w:val="00AC43DA"/>
    <w:rsid w:val="00B07C06"/>
    <w:rsid w:val="00B25BD5"/>
    <w:rsid w:val="00B916E9"/>
    <w:rsid w:val="00BC0D14"/>
    <w:rsid w:val="00BD3702"/>
    <w:rsid w:val="00C22897"/>
    <w:rsid w:val="00C45D38"/>
    <w:rsid w:val="00D06FE4"/>
    <w:rsid w:val="00D35EB0"/>
    <w:rsid w:val="00D70396"/>
    <w:rsid w:val="00E0387C"/>
    <w:rsid w:val="00EE25F7"/>
    <w:rsid w:val="00EE30EC"/>
    <w:rsid w:val="00EF6056"/>
    <w:rsid w:val="00F61511"/>
    <w:rsid w:val="00F71561"/>
    <w:rsid w:val="00F761AE"/>
    <w:rsid w:val="00F91A3C"/>
    <w:rsid w:val="00FF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39444"/>
  <w15:docId w15:val="{D10A0B53-D177-4A14-BEF5-23915705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78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C0D1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D14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Body Text Indent 2"/>
    <w:basedOn w:val="a"/>
    <w:link w:val="20"/>
    <w:unhideWhenUsed/>
    <w:rsid w:val="00EF6056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F6056"/>
    <w:rPr>
      <w:rFonts w:ascii="Times New Roman" w:eastAsia="Times New Roman" w:hAnsi="Times New Roman"/>
      <w:sz w:val="28"/>
      <w:szCs w:val="24"/>
    </w:rPr>
  </w:style>
  <w:style w:type="table" w:styleId="a3">
    <w:name w:val="Table Grid"/>
    <w:basedOn w:val="a1"/>
    <w:uiPriority w:val="59"/>
    <w:rsid w:val="00EF605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3"/>
    <w:uiPriority w:val="59"/>
    <w:rsid w:val="008A15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A15CD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4">
    <w:name w:val="header"/>
    <w:basedOn w:val="a"/>
    <w:link w:val="a5"/>
    <w:uiPriority w:val="99"/>
    <w:unhideWhenUsed/>
    <w:rsid w:val="00123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3C93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3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3C93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C6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6E1A"/>
    <w:rPr>
      <w:rFonts w:ascii="Segoe UI" w:hAnsi="Segoe UI" w:cs="Segoe UI"/>
      <w:sz w:val="18"/>
      <w:szCs w:val="18"/>
      <w:lang w:eastAsia="en-US"/>
    </w:rPr>
  </w:style>
  <w:style w:type="paragraph" w:styleId="aa">
    <w:name w:val="No Spacing"/>
    <w:uiPriority w:val="1"/>
    <w:qFormat/>
    <w:rsid w:val="00D06FE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</cp:revision>
  <cp:lastPrinted>2026-03-02T06:54:00Z</cp:lastPrinted>
  <dcterms:created xsi:type="dcterms:W3CDTF">2020-06-15T10:15:00Z</dcterms:created>
  <dcterms:modified xsi:type="dcterms:W3CDTF">2026-03-02T06:56:00Z</dcterms:modified>
</cp:coreProperties>
</file>